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B6A3" w14:textId="77777777" w:rsidR="0056434F" w:rsidRPr="00677736" w:rsidRDefault="0056434F" w:rsidP="0056434F">
      <w:pPr>
        <w:rPr>
          <w:b/>
          <w:bCs/>
          <w:sz w:val="36"/>
          <w:szCs w:val="36"/>
        </w:rPr>
      </w:pPr>
      <w:r>
        <w:rPr>
          <w:noProof/>
        </w:rPr>
        <w:drawing>
          <wp:anchor distT="0" distB="0" distL="114300" distR="114300" simplePos="0" relativeHeight="251659264" behindDoc="0" locked="0" layoutInCell="1" allowOverlap="1" wp14:anchorId="7A2088FC" wp14:editId="4D342CB9">
            <wp:simplePos x="0" y="0"/>
            <wp:positionH relativeFrom="column">
              <wp:posOffset>4105275</wp:posOffset>
            </wp:positionH>
            <wp:positionV relativeFrom="paragraph">
              <wp:posOffset>184150</wp:posOffset>
            </wp:positionV>
            <wp:extent cx="2195195"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19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Notulen</w:t>
      </w:r>
      <w:r w:rsidRPr="00677736">
        <w:rPr>
          <w:b/>
          <w:bCs/>
          <w:sz w:val="36"/>
          <w:szCs w:val="36"/>
        </w:rPr>
        <w:t xml:space="preserve"> MR </w:t>
      </w:r>
      <w:r>
        <w:rPr>
          <w:b/>
          <w:bCs/>
          <w:sz w:val="36"/>
          <w:szCs w:val="36"/>
        </w:rPr>
        <w:t xml:space="preserve">HGP BAO </w:t>
      </w:r>
      <w:r w:rsidRPr="00677736">
        <w:rPr>
          <w:b/>
          <w:bCs/>
          <w:sz w:val="36"/>
          <w:szCs w:val="36"/>
        </w:rPr>
        <w:t>vergadering</w:t>
      </w:r>
    </w:p>
    <w:p w14:paraId="12068C9E" w14:textId="77777777" w:rsidR="0056434F" w:rsidRDefault="0056434F" w:rsidP="0056434F">
      <w:pPr>
        <w:rPr>
          <w:b/>
          <w:bCs/>
        </w:rPr>
      </w:pPr>
      <w:r w:rsidRPr="00981A01">
        <w:rPr>
          <w:b/>
          <w:bCs/>
        </w:rPr>
        <w:t xml:space="preserve">Datum: </w:t>
      </w:r>
      <w:r>
        <w:rPr>
          <w:b/>
          <w:bCs/>
        </w:rPr>
        <w:tab/>
      </w:r>
      <w:r>
        <w:t xml:space="preserve">Dinsdag 17 januari </w:t>
      </w:r>
      <w:r w:rsidRPr="00981A01">
        <w:rPr>
          <w:b/>
          <w:bCs/>
        </w:rPr>
        <w:br/>
        <w:t xml:space="preserve">Locatie: </w:t>
      </w:r>
      <w:r>
        <w:rPr>
          <w:b/>
          <w:bCs/>
        </w:rPr>
        <w:t xml:space="preserve"> </w:t>
      </w:r>
      <w:r>
        <w:rPr>
          <w:b/>
          <w:bCs/>
        </w:rPr>
        <w:tab/>
      </w:r>
      <w:r>
        <w:t xml:space="preserve">het Gele Park </w:t>
      </w:r>
      <w:r>
        <w:rPr>
          <w:b/>
          <w:bCs/>
        </w:rPr>
        <w:br/>
        <w:t xml:space="preserve">Tijd: </w:t>
      </w:r>
      <w:r>
        <w:rPr>
          <w:b/>
          <w:bCs/>
        </w:rPr>
        <w:tab/>
      </w:r>
      <w:r>
        <w:rPr>
          <w:b/>
          <w:bCs/>
        </w:rPr>
        <w:tab/>
      </w:r>
      <w:r>
        <w:t xml:space="preserve">19:30 uur </w:t>
      </w:r>
      <w:r>
        <w:rPr>
          <w:b/>
          <w:bCs/>
        </w:rPr>
        <w:br/>
      </w:r>
      <w:r w:rsidRPr="00E05176">
        <w:rPr>
          <w:b/>
          <w:bCs/>
        </w:rPr>
        <w:t>Aanwezig:</w:t>
      </w:r>
      <w:r>
        <w:t xml:space="preserve">  I, N, W, C, S, R</w:t>
      </w:r>
      <w:r>
        <w:br/>
      </w:r>
      <w:r w:rsidRPr="00334053">
        <w:rPr>
          <w:b/>
          <w:bCs/>
        </w:rPr>
        <w:br/>
        <w:t xml:space="preserve">Agendapunten: </w:t>
      </w:r>
    </w:p>
    <w:p w14:paraId="204D578D" w14:textId="77777777" w:rsidR="0056434F" w:rsidRPr="00166993" w:rsidRDefault="0056434F" w:rsidP="0056434F">
      <w:pPr>
        <w:pStyle w:val="Lijstalinea"/>
        <w:numPr>
          <w:ilvl w:val="0"/>
          <w:numId w:val="1"/>
        </w:numPr>
        <w:rPr>
          <w:b/>
          <w:bCs/>
        </w:rPr>
      </w:pPr>
      <w:r w:rsidRPr="007F3803">
        <w:rPr>
          <w:b/>
          <w:bCs/>
        </w:rPr>
        <w:t>Notulen vorige vergadering</w:t>
      </w:r>
      <w:r>
        <w:rPr>
          <w:b/>
          <w:bCs/>
        </w:rPr>
        <w:br/>
      </w:r>
      <w:r>
        <w:t>- CNV persoon dit jaar aanhouden. Kosten worden gedeeld (BAO, SBO, SO)</w:t>
      </w:r>
    </w:p>
    <w:p w14:paraId="52248102" w14:textId="77777777" w:rsidR="0056434F" w:rsidRDefault="0056434F" w:rsidP="0056434F">
      <w:pPr>
        <w:pStyle w:val="Lijstalinea"/>
        <w:numPr>
          <w:ilvl w:val="0"/>
          <w:numId w:val="2"/>
        </w:numPr>
      </w:pPr>
      <w:r>
        <w:t>Notulen oktober op site gezet</w:t>
      </w:r>
    </w:p>
    <w:p w14:paraId="5D75F9D3" w14:textId="77777777" w:rsidR="0056434F" w:rsidRDefault="0056434F" w:rsidP="0056434F">
      <w:pPr>
        <w:pStyle w:val="Lijstalinea"/>
        <w:numPr>
          <w:ilvl w:val="0"/>
          <w:numId w:val="2"/>
        </w:numPr>
      </w:pPr>
      <w:r>
        <w:t>Activiteitenplan is verstuurd</w:t>
      </w:r>
    </w:p>
    <w:p w14:paraId="11FDF42A" w14:textId="77777777" w:rsidR="0056434F" w:rsidRPr="00166993" w:rsidRDefault="0056434F" w:rsidP="0056434F">
      <w:pPr>
        <w:pStyle w:val="Lijstalinea"/>
        <w:ind w:left="1080"/>
      </w:pPr>
    </w:p>
    <w:p w14:paraId="568CA0EF" w14:textId="77777777" w:rsidR="0056434F" w:rsidRPr="0078052E" w:rsidRDefault="0056434F" w:rsidP="0056434F">
      <w:pPr>
        <w:pStyle w:val="Lijstalinea"/>
        <w:numPr>
          <w:ilvl w:val="0"/>
          <w:numId w:val="1"/>
        </w:numPr>
        <w:rPr>
          <w:b/>
          <w:bCs/>
        </w:rPr>
      </w:pPr>
      <w:r w:rsidRPr="0078052E">
        <w:rPr>
          <w:b/>
          <w:bCs/>
        </w:rPr>
        <w:t xml:space="preserve">Vaststellen rondvraag </w:t>
      </w:r>
    </w:p>
    <w:p w14:paraId="6C06DB12" w14:textId="77777777" w:rsidR="0056434F" w:rsidRPr="0078052E" w:rsidRDefault="0056434F" w:rsidP="0056434F">
      <w:pPr>
        <w:pStyle w:val="Lijstalinea"/>
        <w:numPr>
          <w:ilvl w:val="0"/>
          <w:numId w:val="1"/>
        </w:numPr>
        <w:rPr>
          <w:b/>
          <w:bCs/>
        </w:rPr>
      </w:pPr>
      <w:r w:rsidRPr="0078052E">
        <w:rPr>
          <w:b/>
          <w:bCs/>
        </w:rPr>
        <w:t>HGP Platform</w:t>
      </w:r>
      <w:r>
        <w:rPr>
          <w:b/>
          <w:bCs/>
        </w:rPr>
        <w:br/>
      </w:r>
      <w:r>
        <w:t>In mei vindt de volgende vergadering plaats. Mogelijk ook samen met  MR van SBO en SO. Welke punten horen thuis in het platform. Hoe vinden we op dit niveau de samenwerking. Nu werkt elke ‘partij’ zelfstandig mede door regelgeving en cao’s.</w:t>
      </w:r>
    </w:p>
    <w:p w14:paraId="5E0F311B" w14:textId="77777777" w:rsidR="0056434F" w:rsidRPr="0078052E" w:rsidRDefault="0056434F" w:rsidP="0056434F">
      <w:pPr>
        <w:pStyle w:val="Lijstalinea"/>
        <w:numPr>
          <w:ilvl w:val="0"/>
          <w:numId w:val="1"/>
        </w:numPr>
        <w:rPr>
          <w:b/>
          <w:bCs/>
        </w:rPr>
      </w:pPr>
      <w:r w:rsidRPr="0078052E">
        <w:rPr>
          <w:b/>
          <w:bCs/>
        </w:rPr>
        <w:t xml:space="preserve">Punten directie: </w:t>
      </w:r>
    </w:p>
    <w:p w14:paraId="07DBC47C" w14:textId="77777777" w:rsidR="0056434F" w:rsidRPr="0078052E" w:rsidRDefault="0056434F" w:rsidP="0056434F">
      <w:pPr>
        <w:pStyle w:val="Lijstalinea"/>
        <w:numPr>
          <w:ilvl w:val="0"/>
          <w:numId w:val="3"/>
        </w:numPr>
        <w:shd w:val="clear" w:color="auto" w:fill="FFFFFF"/>
        <w:spacing w:after="0" w:line="240" w:lineRule="auto"/>
        <w:textAlignment w:val="baseline"/>
        <w:rPr>
          <w:rFonts w:ascii="Segoe UI" w:eastAsia="Times New Roman" w:hAnsi="Segoe UI" w:cs="Segoe UI"/>
          <w:color w:val="242424"/>
          <w:lang w:eastAsia="nl-NL"/>
        </w:rPr>
      </w:pPr>
      <w:r w:rsidRPr="0078052E">
        <w:rPr>
          <w:rFonts w:ascii="Calibri" w:eastAsia="Times New Roman" w:hAnsi="Calibri" w:cs="Calibri"/>
          <w:color w:val="000000"/>
          <w:bdr w:val="none" w:sz="0" w:space="0" w:color="auto" w:frame="1"/>
          <w:shd w:val="clear" w:color="auto" w:fill="FFFFFF"/>
          <w:lang w:eastAsia="nl-NL"/>
        </w:rPr>
        <w:t>Ontwikkeling techniek lokaal</w:t>
      </w:r>
    </w:p>
    <w:p w14:paraId="150D7D33" w14:textId="77777777" w:rsidR="0056434F" w:rsidRPr="0078052E" w:rsidRDefault="0056434F" w:rsidP="0056434F">
      <w:pPr>
        <w:pStyle w:val="Lijstalinea"/>
        <w:numPr>
          <w:ilvl w:val="0"/>
          <w:numId w:val="3"/>
        </w:numPr>
        <w:shd w:val="clear" w:color="auto" w:fill="FFFFFF"/>
        <w:spacing w:after="0" w:line="240" w:lineRule="auto"/>
        <w:textAlignment w:val="baseline"/>
        <w:rPr>
          <w:rFonts w:ascii="Calibri" w:eastAsia="Times New Roman" w:hAnsi="Calibri" w:cs="Calibri"/>
          <w:color w:val="000000"/>
          <w:lang w:eastAsia="nl-NL"/>
        </w:rPr>
      </w:pPr>
      <w:r w:rsidRPr="0078052E">
        <w:rPr>
          <w:rFonts w:ascii="Calibri" w:eastAsia="Times New Roman" w:hAnsi="Calibri" w:cs="Calibri"/>
          <w:color w:val="000000"/>
          <w:lang w:eastAsia="nl-NL"/>
        </w:rPr>
        <w:t>Verdubbeling bibliotheek in centrale hal</w:t>
      </w:r>
    </w:p>
    <w:p w14:paraId="4188D130" w14:textId="77777777" w:rsidR="0056434F" w:rsidRPr="0078052E" w:rsidRDefault="0056434F" w:rsidP="0056434F">
      <w:pPr>
        <w:pStyle w:val="Lijstalinea"/>
        <w:numPr>
          <w:ilvl w:val="0"/>
          <w:numId w:val="3"/>
        </w:numPr>
        <w:shd w:val="clear" w:color="auto" w:fill="FFFFFF"/>
        <w:spacing w:after="0" w:line="240" w:lineRule="auto"/>
        <w:textAlignment w:val="baseline"/>
        <w:rPr>
          <w:rFonts w:ascii="Calibri" w:eastAsia="Times New Roman" w:hAnsi="Calibri" w:cs="Calibri"/>
          <w:color w:val="000000"/>
          <w:lang w:eastAsia="nl-NL"/>
        </w:rPr>
      </w:pPr>
      <w:r w:rsidRPr="0078052E">
        <w:rPr>
          <w:rFonts w:ascii="Calibri" w:eastAsia="Times New Roman" w:hAnsi="Calibri" w:cs="Calibri"/>
          <w:color w:val="000000"/>
          <w:lang w:eastAsia="nl-NL"/>
        </w:rPr>
        <w:t>Start nieuwe directeur R en overdracht S</w:t>
      </w:r>
      <w:r>
        <w:rPr>
          <w:rFonts w:ascii="Calibri" w:eastAsia="Times New Roman" w:hAnsi="Calibri" w:cs="Calibri"/>
          <w:color w:val="000000"/>
          <w:lang w:eastAsia="nl-NL"/>
        </w:rPr>
        <w:t xml:space="preserve"> (interim)</w:t>
      </w:r>
      <w:r w:rsidRPr="0078052E">
        <w:rPr>
          <w:rFonts w:ascii="Calibri" w:eastAsia="Times New Roman" w:hAnsi="Calibri" w:cs="Calibri"/>
          <w:color w:val="000000"/>
          <w:lang w:eastAsia="nl-NL"/>
        </w:rPr>
        <w:t xml:space="preserve"> t/m 31 maart</w:t>
      </w:r>
    </w:p>
    <w:p w14:paraId="38CDF91A" w14:textId="77777777" w:rsidR="0056434F" w:rsidRPr="0078052E" w:rsidRDefault="0056434F" w:rsidP="0056434F">
      <w:pPr>
        <w:pStyle w:val="Lijstalinea"/>
        <w:numPr>
          <w:ilvl w:val="0"/>
          <w:numId w:val="3"/>
        </w:numPr>
        <w:shd w:val="clear" w:color="auto" w:fill="FFFFFF"/>
        <w:spacing w:after="0" w:line="240" w:lineRule="auto"/>
        <w:textAlignment w:val="baseline"/>
        <w:rPr>
          <w:rFonts w:ascii="Calibri" w:eastAsia="Times New Roman" w:hAnsi="Calibri" w:cs="Calibri"/>
          <w:color w:val="000000"/>
          <w:lang w:eastAsia="nl-NL"/>
        </w:rPr>
      </w:pPr>
      <w:r w:rsidRPr="0078052E">
        <w:rPr>
          <w:rFonts w:ascii="Calibri" w:eastAsia="Times New Roman" w:hAnsi="Calibri" w:cs="Calibri"/>
          <w:color w:val="000000"/>
          <w:lang w:eastAsia="nl-NL"/>
        </w:rPr>
        <w:t>Uitkomsten enquête en opvolging hiervan</w:t>
      </w:r>
    </w:p>
    <w:p w14:paraId="50DA2C0B" w14:textId="77777777" w:rsidR="0056434F" w:rsidRPr="0078052E" w:rsidRDefault="0056434F" w:rsidP="0056434F">
      <w:pPr>
        <w:pStyle w:val="Lijstalinea"/>
        <w:rPr>
          <w:b/>
          <w:bCs/>
        </w:rPr>
      </w:pPr>
    </w:p>
    <w:p w14:paraId="5CD8746A" w14:textId="77777777" w:rsidR="0056434F" w:rsidRPr="0078052E" w:rsidRDefault="0056434F" w:rsidP="0056434F">
      <w:pPr>
        <w:pStyle w:val="Lijstalinea"/>
        <w:numPr>
          <w:ilvl w:val="0"/>
          <w:numId w:val="1"/>
        </w:numPr>
        <w:rPr>
          <w:b/>
          <w:bCs/>
        </w:rPr>
      </w:pPr>
      <w:r w:rsidRPr="0078052E">
        <w:rPr>
          <w:b/>
          <w:bCs/>
        </w:rPr>
        <w:t>Wandjes; ingezonden brief en de stand van zaken nu.</w:t>
      </w:r>
      <w:r>
        <w:rPr>
          <w:b/>
          <w:bCs/>
        </w:rPr>
        <w:br/>
      </w:r>
      <w:r>
        <w:t xml:space="preserve">Antwoord op brief is verzonden. </w:t>
      </w:r>
      <w:r>
        <w:br/>
      </w:r>
      <w:r w:rsidRPr="00523C95">
        <w:t>S heeft rondleiding gegeven.</w:t>
      </w:r>
      <w:r>
        <w:t xml:space="preserve"> Tijdelijke oplossing is gerealiseerd.</w:t>
      </w:r>
    </w:p>
    <w:p w14:paraId="76F6FF37" w14:textId="77777777" w:rsidR="0056434F" w:rsidRPr="0078052E" w:rsidRDefault="0056434F" w:rsidP="0056434F">
      <w:pPr>
        <w:pStyle w:val="Lijstalinea"/>
        <w:numPr>
          <w:ilvl w:val="0"/>
          <w:numId w:val="1"/>
        </w:numPr>
        <w:rPr>
          <w:rFonts w:cstheme="minorHAnsi"/>
          <w:b/>
          <w:bCs/>
        </w:rPr>
      </w:pPr>
      <w:r w:rsidRPr="0078052E">
        <w:rPr>
          <w:b/>
          <w:bCs/>
        </w:rPr>
        <w:t>Goedkeuren jaarplan…..is er getekend?</w:t>
      </w:r>
      <w:r>
        <w:rPr>
          <w:b/>
          <w:bCs/>
        </w:rPr>
        <w:br/>
      </w:r>
      <w:r>
        <w:t>Opnieuw verstuurd om door te lezen. Komt volgende keer terug.</w:t>
      </w:r>
    </w:p>
    <w:p w14:paraId="7CA9D2B8" w14:textId="77777777" w:rsidR="0056434F" w:rsidRPr="00EE776E" w:rsidRDefault="0056434F" w:rsidP="0056434F">
      <w:pPr>
        <w:pStyle w:val="Lijstalinea"/>
        <w:numPr>
          <w:ilvl w:val="0"/>
          <w:numId w:val="1"/>
        </w:numPr>
        <w:rPr>
          <w:rFonts w:cstheme="minorHAnsi"/>
          <w:b/>
          <w:bCs/>
        </w:rPr>
      </w:pPr>
      <w:r w:rsidRPr="0078052E">
        <w:rPr>
          <w:rFonts w:cstheme="minorHAnsi"/>
          <w:b/>
          <w:bCs/>
        </w:rPr>
        <w:t xml:space="preserve">Plan van aanpak voor ouderparticipatie in samenwerking met de </w:t>
      </w:r>
      <w:r>
        <w:rPr>
          <w:rFonts w:cstheme="minorHAnsi"/>
          <w:b/>
          <w:bCs/>
        </w:rPr>
        <w:t>activiteitenraad</w:t>
      </w:r>
      <w:r w:rsidRPr="0078052E">
        <w:rPr>
          <w:rFonts w:cstheme="minorHAnsi"/>
          <w:b/>
          <w:bCs/>
        </w:rPr>
        <w:t xml:space="preserve"> of leerlingenraad.</w:t>
      </w:r>
      <w:r>
        <w:rPr>
          <w:rFonts w:cstheme="minorHAnsi"/>
        </w:rPr>
        <w:br/>
        <w:t>Misschien kunnen wij een keer de voorzitter uitnodigen om uit te leggen hoe deze nu werkt. Hoe loopt dit?</w:t>
      </w:r>
    </w:p>
    <w:p w14:paraId="1A05D2DC" w14:textId="77777777" w:rsidR="0056434F" w:rsidRPr="005936DF" w:rsidRDefault="0056434F" w:rsidP="0056434F">
      <w:pPr>
        <w:pStyle w:val="Geenafstand"/>
        <w:numPr>
          <w:ilvl w:val="0"/>
          <w:numId w:val="1"/>
        </w:numPr>
        <w:rPr>
          <w:rFonts w:cstheme="minorHAnsi"/>
        </w:rPr>
      </w:pPr>
      <w:r w:rsidRPr="0078052E">
        <w:rPr>
          <w:rFonts w:cstheme="minorHAnsi"/>
          <w:b/>
          <w:bCs/>
        </w:rPr>
        <w:t xml:space="preserve">Verslag van vertrouwenspersoon. </w:t>
      </w:r>
      <w:r>
        <w:rPr>
          <w:rFonts w:cstheme="minorHAnsi"/>
        </w:rPr>
        <w:br/>
        <w:t>Navraag gedaan. Er zijn geen schriftelijke verslagen. Positief.</w:t>
      </w:r>
    </w:p>
    <w:p w14:paraId="6C76F8B1" w14:textId="77777777" w:rsidR="0056434F" w:rsidRPr="0078052E" w:rsidRDefault="0056434F" w:rsidP="0056434F">
      <w:pPr>
        <w:pStyle w:val="Geenafstand"/>
        <w:numPr>
          <w:ilvl w:val="0"/>
          <w:numId w:val="1"/>
        </w:numPr>
        <w:rPr>
          <w:rFonts w:cstheme="minorHAnsi"/>
          <w:b/>
          <w:bCs/>
        </w:rPr>
      </w:pPr>
      <w:r w:rsidRPr="0078052E">
        <w:rPr>
          <w:rFonts w:cstheme="minorHAnsi"/>
          <w:b/>
          <w:bCs/>
        </w:rPr>
        <w:t xml:space="preserve">Vaststelling jaarverslag school over voorgaande schooljaar. </w:t>
      </w:r>
      <w:r>
        <w:rPr>
          <w:rFonts w:cstheme="minorHAnsi"/>
        </w:rPr>
        <w:br/>
        <w:t>Notulen zijn geplaatst op de website.</w:t>
      </w:r>
    </w:p>
    <w:p w14:paraId="2B2F960A" w14:textId="77777777" w:rsidR="0056434F" w:rsidRPr="0078052E" w:rsidRDefault="0056434F" w:rsidP="0056434F">
      <w:pPr>
        <w:pStyle w:val="Geenafstand"/>
        <w:numPr>
          <w:ilvl w:val="0"/>
          <w:numId w:val="1"/>
        </w:numPr>
        <w:rPr>
          <w:rFonts w:cstheme="minorHAnsi"/>
          <w:b/>
          <w:bCs/>
        </w:rPr>
      </w:pPr>
      <w:r w:rsidRPr="0078052E">
        <w:rPr>
          <w:rFonts w:cstheme="minorHAnsi"/>
          <w:b/>
          <w:bCs/>
        </w:rPr>
        <w:t>Verkiezingen MR</w:t>
      </w:r>
      <w:r>
        <w:rPr>
          <w:rFonts w:cstheme="minorHAnsi"/>
          <w:b/>
          <w:bCs/>
        </w:rPr>
        <w:br/>
      </w:r>
      <w:r>
        <w:rPr>
          <w:rFonts w:cstheme="minorHAnsi"/>
        </w:rPr>
        <w:t>In de PMR is één vacature voor schooljaar 2023-2024.</w:t>
      </w:r>
    </w:p>
    <w:p w14:paraId="5B9BBB4C" w14:textId="77777777" w:rsidR="0056434F" w:rsidRDefault="0056434F" w:rsidP="0056434F">
      <w:pPr>
        <w:pStyle w:val="Lijstalinea"/>
        <w:numPr>
          <w:ilvl w:val="0"/>
          <w:numId w:val="1"/>
        </w:numPr>
        <w:rPr>
          <w:b/>
          <w:bCs/>
        </w:rPr>
      </w:pPr>
      <w:r w:rsidRPr="0078052E">
        <w:rPr>
          <w:b/>
          <w:bCs/>
        </w:rPr>
        <w:t xml:space="preserve">Rondvraag: vooraf vaststellen. </w:t>
      </w:r>
      <w:r>
        <w:rPr>
          <w:b/>
          <w:bCs/>
        </w:rPr>
        <w:br/>
      </w:r>
    </w:p>
    <w:p w14:paraId="006D3F42" w14:textId="77777777" w:rsidR="0056434F" w:rsidRPr="0078052E" w:rsidRDefault="0056434F" w:rsidP="0056434F">
      <w:pPr>
        <w:pStyle w:val="Lijstalinea"/>
        <w:numPr>
          <w:ilvl w:val="0"/>
          <w:numId w:val="1"/>
        </w:numPr>
        <w:rPr>
          <w:b/>
          <w:bCs/>
        </w:rPr>
      </w:pPr>
      <w:r>
        <w:rPr>
          <w:b/>
          <w:bCs/>
        </w:rPr>
        <w:t>afsluiting</w:t>
      </w:r>
    </w:p>
    <w:p w14:paraId="05C0EE75" w14:textId="77777777" w:rsidR="00FB14CB" w:rsidRDefault="00FB14CB"/>
    <w:sectPr w:rsidR="00FB1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DE4"/>
    <w:multiLevelType w:val="hybridMultilevel"/>
    <w:tmpl w:val="E87CA5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541DA3"/>
    <w:multiLevelType w:val="hybridMultilevel"/>
    <w:tmpl w:val="5276DAF4"/>
    <w:lvl w:ilvl="0" w:tplc="5D7CC15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E3C0D51"/>
    <w:multiLevelType w:val="hybridMultilevel"/>
    <w:tmpl w:val="3AA087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705211812">
    <w:abstractNumId w:val="0"/>
  </w:num>
  <w:num w:numId="2" w16cid:durableId="719015832">
    <w:abstractNumId w:val="1"/>
  </w:num>
  <w:num w:numId="3" w16cid:durableId="129591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4F"/>
    <w:rsid w:val="0056434F"/>
    <w:rsid w:val="00FB1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43AB"/>
  <w15:chartTrackingRefBased/>
  <w15:docId w15:val="{B304B632-9CDA-443D-8175-A8614D63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43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434F"/>
    <w:pPr>
      <w:spacing w:after="0" w:line="240" w:lineRule="auto"/>
    </w:pPr>
  </w:style>
  <w:style w:type="paragraph" w:styleId="Lijstalinea">
    <w:name w:val="List Paragraph"/>
    <w:basedOn w:val="Standaard"/>
    <w:uiPriority w:val="34"/>
    <w:qFormat/>
    <w:rsid w:val="00564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B6FD0369BC942A4C86F22E56162E2" ma:contentTypeVersion="16" ma:contentTypeDescription="Een nieuw document maken." ma:contentTypeScope="" ma:versionID="ec31c42b4395c891f86edd53e92561af">
  <xsd:schema xmlns:xsd="http://www.w3.org/2001/XMLSchema" xmlns:xs="http://www.w3.org/2001/XMLSchema" xmlns:p="http://schemas.microsoft.com/office/2006/metadata/properties" xmlns:ns2="e7520878-03e8-446d-8aca-9bd2f4cdfa6b" xmlns:ns3="f78a6ccb-20f2-47c0-b82e-cebc434820bc" targetNamespace="http://schemas.microsoft.com/office/2006/metadata/properties" ma:root="true" ma:fieldsID="bc59ca1c4a6f1c2cfd794e7c47f27a5f" ns2:_="" ns3:_="">
    <xsd:import namespace="e7520878-03e8-446d-8aca-9bd2f4cdfa6b"/>
    <xsd:import namespace="f78a6ccb-20f2-47c0-b82e-cebc43482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20878-03e8-446d-8aca-9bd2f4cdfa6b"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a237f65-0cda-4456-9ca1-ff8e4b21da4d}" ma:internalName="TaxCatchAll" ma:showField="CatchAllData" ma:web="e7520878-03e8-446d-8aca-9bd2f4cdfa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8a6ccb-20f2-47c0-b82e-cebc43482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318d38-d1c2-4cf6-ab4e-d26917985c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520878-03e8-446d-8aca-9bd2f4cdfa6b"/>
    <lcf76f155ced4ddcb4097134ff3c332f xmlns="f78a6ccb-20f2-47c0-b82e-cebc43482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87E86A-559A-47AD-BCD4-E8BA7001A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20878-03e8-446d-8aca-9bd2f4cdfa6b"/>
    <ds:schemaRef ds:uri="f78a6ccb-20f2-47c0-b82e-cebc4348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54726-DEDC-4CB4-BAEB-C609C3D2960A}">
  <ds:schemaRefs>
    <ds:schemaRef ds:uri="http://schemas.microsoft.com/sharepoint/v3/contenttype/forms"/>
  </ds:schemaRefs>
</ds:datastoreItem>
</file>

<file path=customXml/itemProps3.xml><?xml version="1.0" encoding="utf-8"?>
<ds:datastoreItem xmlns:ds="http://schemas.openxmlformats.org/officeDocument/2006/customXml" ds:itemID="{034B79C2-13AA-45B2-946B-EE0A53B5042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8a6ccb-20f2-47c0-b82e-cebc434820bc"/>
    <ds:schemaRef ds:uri="http://purl.org/dc/terms/"/>
    <ds:schemaRef ds:uri="e7520878-03e8-446d-8aca-9bd2f4cdfa6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Oberink</dc:creator>
  <cp:keywords/>
  <dc:description/>
  <cp:lastModifiedBy>Ruben Oberink</cp:lastModifiedBy>
  <cp:revision>1</cp:revision>
  <dcterms:created xsi:type="dcterms:W3CDTF">2023-03-27T13:32:00Z</dcterms:created>
  <dcterms:modified xsi:type="dcterms:W3CDTF">2023-03-27T13:33:00Z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0x01010045CB6FD0369BC942A4C86F22E56162E2</vt:lpwstr>
  </property>
</Properties>
</file>